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margin" w:tblpXSpec="right" w:tblpY="-884"/>
        <w:tblW w:w="2060" w:type="dxa"/>
        <w:tblLook w:val="04A0" w:firstRow="1" w:lastRow="0" w:firstColumn="1" w:lastColumn="0" w:noHBand="0" w:noVBand="1"/>
      </w:tblPr>
      <w:tblGrid>
        <w:gridCol w:w="567"/>
        <w:gridCol w:w="1493"/>
      </w:tblGrid>
      <w:tr w:rsidR="00C46F4F" w:rsidRPr="00960A42" w14:paraId="270B6518" w14:textId="77777777" w:rsidTr="00C46F4F">
        <w:trPr>
          <w:trHeight w:val="35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142AF" w14:textId="77777777" w:rsidR="00C46F4F" w:rsidRPr="00960A42" w:rsidRDefault="00C46F4F" w:rsidP="00C46F4F">
            <w:pPr>
              <w:jc w:val="center"/>
              <w:rPr>
                <w:rFonts w:asciiTheme="minorHAnsi" w:hAnsiTheme="minorHAnsi"/>
                <w:sz w:val="22"/>
                <w:szCs w:val="22"/>
                <w:lang w:val="es-SV"/>
              </w:rPr>
            </w:pPr>
            <w:r w:rsidRPr="00960A42">
              <w:rPr>
                <w:rFonts w:asciiTheme="minorHAnsi" w:hAnsiTheme="minorHAnsi"/>
                <w:sz w:val="22"/>
                <w:szCs w:val="22"/>
                <w:lang w:val="es-SV"/>
              </w:rPr>
              <w:t>N°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83739" w14:textId="2A7B36C1" w:rsidR="00C46F4F" w:rsidRPr="00960A42" w:rsidRDefault="00C46F4F" w:rsidP="007254F4">
            <w:pPr>
              <w:jc w:val="center"/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</w:pPr>
            <w:r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0</w:t>
            </w:r>
            <w:r w:rsidR="00AF200D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3</w:t>
            </w:r>
            <w:r w:rsidR="007254F4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5</w:t>
            </w:r>
            <w:r w:rsidRPr="00960A42">
              <w:rPr>
                <w:rFonts w:asciiTheme="minorHAnsi" w:eastAsia="Calibri" w:hAnsiTheme="minorHAnsi" w:cs="Calibri"/>
                <w:w w:val="102"/>
                <w:sz w:val="22"/>
                <w:szCs w:val="22"/>
                <w:lang w:val="es-SV" w:eastAsia="en-US"/>
              </w:rPr>
              <w:t>/2020</w:t>
            </w:r>
          </w:p>
        </w:tc>
      </w:tr>
    </w:tbl>
    <w:p w14:paraId="5F0DCCAB" w14:textId="654055C7" w:rsidR="007254F4" w:rsidRPr="0021400C" w:rsidRDefault="007254F4" w:rsidP="0021400C">
      <w:pPr>
        <w:spacing w:before="100" w:beforeAutospacing="1" w:after="100" w:afterAutospacing="1" w:line="240" w:lineRule="auto"/>
        <w:jc w:val="both"/>
        <w:rPr>
          <w:rFonts w:asciiTheme="minorHAnsi" w:hAnsiTheme="minorHAnsi"/>
          <w:b/>
          <w:i/>
          <w:sz w:val="22"/>
          <w:szCs w:val="22"/>
          <w:lang w:val="es-SV"/>
        </w:rPr>
      </w:pPr>
      <w:r w:rsidRPr="0021400C">
        <w:rPr>
          <w:rFonts w:asciiTheme="minorHAnsi" w:hAnsiTheme="minorHAnsi"/>
          <w:sz w:val="22"/>
          <w:szCs w:val="22"/>
          <w:lang w:val="es-SV"/>
        </w:rPr>
        <w:t>“””</w:t>
      </w:r>
      <w:r w:rsidRPr="0021400C">
        <w:rPr>
          <w:rFonts w:asciiTheme="minorHAnsi" w:hAnsiTheme="minorHAnsi" w:cs="Candara"/>
          <w:color w:val="000000"/>
          <w:sz w:val="22"/>
          <w:szCs w:val="22"/>
          <w:lang w:val="es-SV"/>
        </w:rPr>
        <w:t>Estadístico de casos de abuso infantil de niñas, niños y adolescentes (desglosado por abuso sexual, psicológico, maltrato físico, bulín, trata) en el área de San Salvador durante la pandemia COVID-19 (marzo a septiembre)””</w:t>
      </w:r>
    </w:p>
    <w:p w14:paraId="7352A858" w14:textId="26658D78" w:rsidR="00FF2ED2" w:rsidRDefault="0024717E" w:rsidP="0021400C">
      <w:pPr>
        <w:spacing w:after="0" w:line="240" w:lineRule="auto"/>
        <w:jc w:val="both"/>
        <w:rPr>
          <w:rFonts w:asciiTheme="minorHAnsi" w:hAnsiTheme="minorHAnsi"/>
          <w:color w:val="000000"/>
          <w:sz w:val="22"/>
          <w:szCs w:val="22"/>
          <w:lang w:val="es-SV" w:eastAsia="en-US"/>
        </w:rPr>
      </w:pPr>
      <w:r>
        <w:rPr>
          <w:rFonts w:asciiTheme="minorHAnsi" w:hAnsiTheme="minorHAnsi"/>
          <w:color w:val="000000"/>
          <w:sz w:val="22"/>
          <w:szCs w:val="22"/>
          <w:lang w:val="es-SV" w:eastAsia="en-US"/>
        </w:rPr>
        <w:t>S</w:t>
      </w:r>
      <w:r w:rsidR="008605EF" w:rsidRPr="00FA65E6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e requirió </w:t>
      </w:r>
      <w:r w:rsidR="00CE60B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a </w:t>
      </w:r>
      <w:r w:rsidR="008F4E91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la unidad administrativa </w:t>
      </w:r>
      <w:r w:rsidR="00483D18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la información solicitada, </w:t>
      </w:r>
      <w:r w:rsidR="001E07EF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siendo </w:t>
      </w:r>
      <w:r w:rsidR="00945753">
        <w:rPr>
          <w:rFonts w:asciiTheme="minorHAnsi" w:hAnsiTheme="minorHAnsi"/>
          <w:color w:val="000000"/>
          <w:sz w:val="22"/>
          <w:szCs w:val="22"/>
          <w:lang w:val="es-SV" w:eastAsia="en-US"/>
        </w:rPr>
        <w:t>que de parte de la Subdirección de Políticas, se ha recibido Memorando número SDP/1</w:t>
      </w:r>
      <w:r w:rsidR="00D44145">
        <w:rPr>
          <w:rFonts w:asciiTheme="minorHAnsi" w:hAnsiTheme="minorHAnsi"/>
          <w:color w:val="000000"/>
          <w:sz w:val="22"/>
          <w:szCs w:val="22"/>
          <w:lang w:val="es-SV" w:eastAsia="en-US"/>
        </w:rPr>
        <w:t>12</w:t>
      </w:r>
      <w:r w:rsidR="00945753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/2020, de fecha </w:t>
      </w:r>
      <w:r w:rsidR="00D44145">
        <w:rPr>
          <w:rFonts w:asciiTheme="minorHAnsi" w:hAnsiTheme="minorHAnsi"/>
          <w:color w:val="000000"/>
          <w:sz w:val="22"/>
          <w:szCs w:val="22"/>
          <w:lang w:val="es-SV" w:eastAsia="en-US"/>
        </w:rPr>
        <w:t>23</w:t>
      </w:r>
      <w:r w:rsidR="00945753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de septiembre del presente año, por medio del cual da respuesta</w:t>
      </w:r>
      <w:r w:rsidR="00D44145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 a la solicitud y el mismo se </w:t>
      </w:r>
      <w:r w:rsidR="00945753">
        <w:rPr>
          <w:rFonts w:asciiTheme="minorHAnsi" w:hAnsiTheme="minorHAnsi"/>
          <w:color w:val="000000"/>
          <w:sz w:val="22"/>
          <w:szCs w:val="22"/>
          <w:lang w:val="es-SV" w:eastAsia="en-US"/>
        </w:rPr>
        <w:t xml:space="preserve">adjunta al presente.  </w:t>
      </w:r>
      <w:bookmarkStart w:id="0" w:name="_GoBack"/>
      <w:bookmarkEnd w:id="0"/>
    </w:p>
    <w:sectPr w:rsidR="00FF2ED2" w:rsidSect="007A0856">
      <w:headerReference w:type="default" r:id="rId8"/>
      <w:footerReference w:type="default" r:id="rId9"/>
      <w:headerReference w:type="first" r:id="rId10"/>
      <w:pgSz w:w="12240" w:h="15840"/>
      <w:pgMar w:top="2269" w:right="1440" w:bottom="1417" w:left="1440" w:header="709" w:footer="6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90F6D" w14:textId="77777777" w:rsidR="00B67215" w:rsidRDefault="00B67215">
      <w:pPr>
        <w:spacing w:after="0" w:line="240" w:lineRule="auto"/>
      </w:pPr>
      <w:r>
        <w:separator/>
      </w:r>
    </w:p>
  </w:endnote>
  <w:endnote w:type="continuationSeparator" w:id="0">
    <w:p w14:paraId="5E908C27" w14:textId="77777777" w:rsidR="00B67215" w:rsidRDefault="00B6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useo 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62D0E" w14:textId="6D541C87" w:rsidR="000E426C" w:rsidRPr="00EB7934" w:rsidRDefault="000E426C" w:rsidP="00416C4E">
    <w:pPr>
      <w:pStyle w:val="Piedepgina"/>
      <w:jc w:val="center"/>
      <w:rPr>
        <w:rFonts w:ascii="Monotype Corsiva" w:hAnsi="Monotype Corsiva"/>
        <w:color w:val="29B7EB"/>
        <w:sz w:val="24"/>
        <w:szCs w:val="24"/>
        <w:lang w:val="es-SV"/>
      </w:rPr>
    </w:pPr>
    <w:r w:rsidRPr="00EB7934">
      <w:rPr>
        <w:rFonts w:ascii="Monotype Corsiva" w:hAnsi="Monotype Corsiva"/>
        <w:color w:val="29B7EB"/>
        <w:sz w:val="24"/>
        <w:szCs w:val="24"/>
        <w:lang w:val="es-SV"/>
      </w:rPr>
      <w:t>“La niñez y la adolescencia nuestra prioridad”</w:t>
    </w:r>
  </w:p>
  <w:p w14:paraId="207B7177" w14:textId="66B21D9B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Tel. 2511-5400    www.conna.gob.sv</w:t>
    </w:r>
  </w:p>
  <w:p w14:paraId="3ABCB3FA" w14:textId="3091B1A8" w:rsidR="000E426C" w:rsidRPr="00EB7934" w:rsidRDefault="000E426C" w:rsidP="000E426C">
    <w:pPr>
      <w:pStyle w:val="Piedepgina"/>
      <w:jc w:val="center"/>
      <w:rPr>
        <w:sz w:val="18"/>
        <w:szCs w:val="18"/>
        <w:lang w:val="es-SV"/>
      </w:rPr>
    </w:pPr>
    <w:r w:rsidRPr="00EB7934">
      <w:rPr>
        <w:sz w:val="18"/>
        <w:szCs w:val="18"/>
        <w:lang w:val="es-SV"/>
      </w:rPr>
      <w:t>Col. Costa Rica, Av. Irazú y Final Calle Santa Marta, N°2, San Salvador, El Salvador</w:t>
    </w:r>
  </w:p>
  <w:p w14:paraId="1078C78A" w14:textId="60595046" w:rsidR="007717D1" w:rsidRPr="009805F7" w:rsidRDefault="000E426C" w:rsidP="009805F7">
    <w:pPr>
      <w:spacing w:line="240" w:lineRule="auto"/>
      <w:rPr>
        <w:lang w:val="es-SV"/>
      </w:rPr>
    </w:pPr>
    <w:r w:rsidRPr="000B658E">
      <w:rPr>
        <w:rFonts w:ascii="Monotype Corsiva" w:hAnsi="Monotype Corsiva"/>
        <w:noProof/>
        <w:color w:val="29B7EB"/>
        <w:lang w:val="es-SV"/>
      </w:rPr>
      <w:drawing>
        <wp:anchor distT="0" distB="0" distL="114300" distR="114300" simplePos="0" relativeHeight="251657728" behindDoc="1" locked="0" layoutInCell="1" allowOverlap="1" wp14:anchorId="74515E2D" wp14:editId="77F00D38">
          <wp:simplePos x="0" y="0"/>
          <wp:positionH relativeFrom="page">
            <wp:align>left</wp:align>
          </wp:positionH>
          <wp:positionV relativeFrom="paragraph">
            <wp:posOffset>123825</wp:posOffset>
          </wp:positionV>
          <wp:extent cx="7753350" cy="40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162"/>
                  <a:stretch/>
                </pic:blipFill>
                <pic:spPr bwMode="auto">
                  <a:xfrm>
                    <a:off x="0" y="0"/>
                    <a:ext cx="7753350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23F42" w14:textId="77777777" w:rsidR="00B67215" w:rsidRDefault="00B67215">
      <w:pPr>
        <w:spacing w:after="0" w:line="240" w:lineRule="auto"/>
      </w:pPr>
      <w:r>
        <w:separator/>
      </w:r>
    </w:p>
  </w:footnote>
  <w:footnote w:type="continuationSeparator" w:id="0">
    <w:p w14:paraId="27F6AA40" w14:textId="77777777" w:rsidR="00B67215" w:rsidRDefault="00B6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43FAE" w14:textId="1184AE7F" w:rsidR="003136A7" w:rsidRDefault="00556D3A" w:rsidP="00FA2AE0">
    <w:pPr>
      <w:tabs>
        <w:tab w:val="left" w:pos="1665"/>
      </w:tabs>
    </w:pPr>
    <w:r>
      <w:rPr>
        <w:noProof/>
        <w:lang w:val="es-SV"/>
      </w:rPr>
      <w:drawing>
        <wp:anchor distT="0" distB="0" distL="114300" distR="114300" simplePos="0" relativeHeight="251656704" behindDoc="1" locked="0" layoutInCell="1" allowOverlap="1" wp14:anchorId="38F60D6C" wp14:editId="02504DAB">
          <wp:simplePos x="0" y="0"/>
          <wp:positionH relativeFrom="page">
            <wp:posOffset>-3175</wp:posOffset>
          </wp:positionH>
          <wp:positionV relativeFrom="paragraph">
            <wp:posOffset>-447675</wp:posOffset>
          </wp:positionV>
          <wp:extent cx="7930222" cy="10261727"/>
          <wp:effectExtent l="0" t="0" r="0" b="635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misionada Presidencial de Operaciones y de Gabinete de Gobiern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222" cy="10261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2AE0">
      <w:tab/>
    </w:r>
  </w:p>
  <w:p w14:paraId="5F38D47A" w14:textId="77777777" w:rsidR="004346CA" w:rsidRDefault="004346CA" w:rsidP="00FA2AE0">
    <w:pPr>
      <w:tabs>
        <w:tab w:val="left" w:pos="1665"/>
      </w:tabs>
    </w:pPr>
  </w:p>
  <w:p w14:paraId="223C36CC" w14:textId="77777777" w:rsidR="004346CA" w:rsidRDefault="004346CA" w:rsidP="00FA2AE0">
    <w:pPr>
      <w:tabs>
        <w:tab w:val="left" w:pos="1665"/>
      </w:tabs>
    </w:pPr>
  </w:p>
  <w:p w14:paraId="7B0EE7DA" w14:textId="77777777" w:rsidR="004346CA" w:rsidRDefault="004346CA" w:rsidP="00FA2AE0">
    <w:pPr>
      <w:tabs>
        <w:tab w:val="left" w:pos="1665"/>
      </w:tabs>
    </w:pPr>
  </w:p>
  <w:p w14:paraId="05E19BCC" w14:textId="77777777" w:rsidR="004346CA" w:rsidRDefault="004346CA" w:rsidP="00FA2AE0">
    <w:pPr>
      <w:tabs>
        <w:tab w:val="left" w:pos="166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3205" w14:textId="77777777" w:rsidR="00CB5FE8" w:rsidRDefault="00B67215">
    <w:pPr>
      <w:pStyle w:val="Encabezado"/>
    </w:pPr>
    <w:r>
      <w:rPr>
        <w:noProof/>
      </w:rPr>
      <w:pict w14:anchorId="6187C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5" o:spid="_x0000_s2049" type="#_x0000_t75" style="position:absolute;margin-left:0;margin-top:0;width:612.25pt;height:11in;z-index:-251657728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05E"/>
    <w:multiLevelType w:val="hybridMultilevel"/>
    <w:tmpl w:val="6D98DE18"/>
    <w:lvl w:ilvl="0" w:tplc="BA9EB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DB6"/>
    <w:multiLevelType w:val="hybridMultilevel"/>
    <w:tmpl w:val="E33C25B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5E8"/>
    <w:multiLevelType w:val="hybridMultilevel"/>
    <w:tmpl w:val="6944C48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95A"/>
    <w:multiLevelType w:val="hybridMultilevel"/>
    <w:tmpl w:val="94DEA57C"/>
    <w:lvl w:ilvl="0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04549"/>
    <w:multiLevelType w:val="hybridMultilevel"/>
    <w:tmpl w:val="9FC27C7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A1243"/>
    <w:multiLevelType w:val="hybridMultilevel"/>
    <w:tmpl w:val="EA34598A"/>
    <w:lvl w:ilvl="0" w:tplc="1E6C5B74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40F32"/>
    <w:multiLevelType w:val="hybridMultilevel"/>
    <w:tmpl w:val="C3CC1E7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75886"/>
    <w:multiLevelType w:val="hybridMultilevel"/>
    <w:tmpl w:val="66CAF4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244B9"/>
    <w:multiLevelType w:val="hybridMultilevel"/>
    <w:tmpl w:val="9B24553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FB9"/>
    <w:multiLevelType w:val="hybridMultilevel"/>
    <w:tmpl w:val="97CA8770"/>
    <w:lvl w:ilvl="0" w:tplc="9B208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01E99"/>
    <w:multiLevelType w:val="hybridMultilevel"/>
    <w:tmpl w:val="169831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1790D"/>
    <w:multiLevelType w:val="hybridMultilevel"/>
    <w:tmpl w:val="8F1CA436"/>
    <w:lvl w:ilvl="0" w:tplc="5BE6142E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AC20A4"/>
    <w:multiLevelType w:val="hybridMultilevel"/>
    <w:tmpl w:val="8666A040"/>
    <w:lvl w:ilvl="0" w:tplc="720464B2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A5CFB"/>
    <w:multiLevelType w:val="hybridMultilevel"/>
    <w:tmpl w:val="D0107AD0"/>
    <w:lvl w:ilvl="0" w:tplc="DEC8369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23A6F"/>
    <w:multiLevelType w:val="hybridMultilevel"/>
    <w:tmpl w:val="FA566A5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782D"/>
    <w:multiLevelType w:val="hybridMultilevel"/>
    <w:tmpl w:val="46244A5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9CB"/>
    <w:multiLevelType w:val="multilevel"/>
    <w:tmpl w:val="D4E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F12D59"/>
    <w:multiLevelType w:val="hybridMultilevel"/>
    <w:tmpl w:val="D12878D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3848"/>
    <w:multiLevelType w:val="hybridMultilevel"/>
    <w:tmpl w:val="8FB0D4B8"/>
    <w:lvl w:ilvl="0" w:tplc="F774D60E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E6F9E"/>
    <w:multiLevelType w:val="hybridMultilevel"/>
    <w:tmpl w:val="26C4B7D0"/>
    <w:lvl w:ilvl="0" w:tplc="19986618"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F74AC"/>
    <w:multiLevelType w:val="hybridMultilevel"/>
    <w:tmpl w:val="BBA8AD32"/>
    <w:lvl w:ilvl="0" w:tplc="4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5A7410"/>
    <w:multiLevelType w:val="hybridMultilevel"/>
    <w:tmpl w:val="5FEC5A64"/>
    <w:lvl w:ilvl="0" w:tplc="2034B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D5DAB"/>
    <w:multiLevelType w:val="hybridMultilevel"/>
    <w:tmpl w:val="8850DE26"/>
    <w:lvl w:ilvl="0" w:tplc="0F4C154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22C71"/>
    <w:multiLevelType w:val="hybridMultilevel"/>
    <w:tmpl w:val="765AB7EA"/>
    <w:lvl w:ilvl="0" w:tplc="7C2ABF18">
      <w:start w:val="2"/>
      <w:numFmt w:val="bullet"/>
      <w:lvlText w:val="-"/>
      <w:lvlJc w:val="left"/>
      <w:pPr>
        <w:ind w:left="720" w:hanging="360"/>
      </w:pPr>
      <w:rPr>
        <w:rFonts w:ascii="Century Gothic" w:eastAsia="Arial" w:hAnsi="Century Gothic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642F1"/>
    <w:multiLevelType w:val="hybridMultilevel"/>
    <w:tmpl w:val="E18A11DA"/>
    <w:lvl w:ilvl="0" w:tplc="324E2D86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655E51"/>
    <w:multiLevelType w:val="hybridMultilevel"/>
    <w:tmpl w:val="C1C653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F6DF8"/>
    <w:multiLevelType w:val="hybridMultilevel"/>
    <w:tmpl w:val="1C54101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32C6F"/>
    <w:multiLevelType w:val="hybridMultilevel"/>
    <w:tmpl w:val="BEF8E0E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7"/>
  </w:num>
  <w:num w:numId="4">
    <w:abstractNumId w:val="3"/>
  </w:num>
  <w:num w:numId="5">
    <w:abstractNumId w:val="15"/>
  </w:num>
  <w:num w:numId="6">
    <w:abstractNumId w:val="26"/>
  </w:num>
  <w:num w:numId="7">
    <w:abstractNumId w:val="14"/>
  </w:num>
  <w:num w:numId="8">
    <w:abstractNumId w:val="16"/>
  </w:num>
  <w:num w:numId="9">
    <w:abstractNumId w:val="17"/>
  </w:num>
  <w:num w:numId="10">
    <w:abstractNumId w:val="12"/>
  </w:num>
  <w:num w:numId="11">
    <w:abstractNumId w:val="10"/>
  </w:num>
  <w:num w:numId="12">
    <w:abstractNumId w:val="5"/>
  </w:num>
  <w:num w:numId="13">
    <w:abstractNumId w:val="22"/>
  </w:num>
  <w:num w:numId="14">
    <w:abstractNumId w:val="0"/>
  </w:num>
  <w:num w:numId="15">
    <w:abstractNumId w:val="13"/>
  </w:num>
  <w:num w:numId="16">
    <w:abstractNumId w:val="9"/>
  </w:num>
  <w:num w:numId="17">
    <w:abstractNumId w:val="18"/>
  </w:num>
  <w:num w:numId="18">
    <w:abstractNumId w:val="25"/>
  </w:num>
  <w:num w:numId="19">
    <w:abstractNumId w:val="23"/>
  </w:num>
  <w:num w:numId="20">
    <w:abstractNumId w:val="11"/>
  </w:num>
  <w:num w:numId="21">
    <w:abstractNumId w:val="24"/>
  </w:num>
  <w:num w:numId="22">
    <w:abstractNumId w:val="19"/>
  </w:num>
  <w:num w:numId="23">
    <w:abstractNumId w:val="6"/>
  </w:num>
  <w:num w:numId="24">
    <w:abstractNumId w:val="2"/>
  </w:num>
  <w:num w:numId="25">
    <w:abstractNumId w:val="20"/>
  </w:num>
  <w:num w:numId="26">
    <w:abstractNumId w:val="7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7"/>
    <w:rsid w:val="00004FCA"/>
    <w:rsid w:val="00010F85"/>
    <w:rsid w:val="00023702"/>
    <w:rsid w:val="00026D8D"/>
    <w:rsid w:val="00031057"/>
    <w:rsid w:val="00051FC9"/>
    <w:rsid w:val="00056CCE"/>
    <w:rsid w:val="00067009"/>
    <w:rsid w:val="00074BA4"/>
    <w:rsid w:val="00092ED2"/>
    <w:rsid w:val="000A0EB3"/>
    <w:rsid w:val="000B5684"/>
    <w:rsid w:val="000C2E00"/>
    <w:rsid w:val="000D1252"/>
    <w:rsid w:val="000D20CA"/>
    <w:rsid w:val="000D6108"/>
    <w:rsid w:val="000E426C"/>
    <w:rsid w:val="00101A2E"/>
    <w:rsid w:val="00106C6D"/>
    <w:rsid w:val="00113EC9"/>
    <w:rsid w:val="0012272C"/>
    <w:rsid w:val="00144C82"/>
    <w:rsid w:val="00150F78"/>
    <w:rsid w:val="00163B85"/>
    <w:rsid w:val="0016643D"/>
    <w:rsid w:val="0017300F"/>
    <w:rsid w:val="00175C5C"/>
    <w:rsid w:val="00190891"/>
    <w:rsid w:val="001922CF"/>
    <w:rsid w:val="0019303B"/>
    <w:rsid w:val="001969E5"/>
    <w:rsid w:val="001A08F3"/>
    <w:rsid w:val="001A1450"/>
    <w:rsid w:val="001A7272"/>
    <w:rsid w:val="001B01F6"/>
    <w:rsid w:val="001B064D"/>
    <w:rsid w:val="001B2B02"/>
    <w:rsid w:val="001B31D3"/>
    <w:rsid w:val="001D44D5"/>
    <w:rsid w:val="001E07EF"/>
    <w:rsid w:val="001E5354"/>
    <w:rsid w:val="001F71E7"/>
    <w:rsid w:val="00201971"/>
    <w:rsid w:val="00205FE5"/>
    <w:rsid w:val="0021400C"/>
    <w:rsid w:val="00216086"/>
    <w:rsid w:val="00220E72"/>
    <w:rsid w:val="0022284D"/>
    <w:rsid w:val="00235C64"/>
    <w:rsid w:val="002446E1"/>
    <w:rsid w:val="00245EB7"/>
    <w:rsid w:val="0024717E"/>
    <w:rsid w:val="00250F17"/>
    <w:rsid w:val="00255594"/>
    <w:rsid w:val="00260965"/>
    <w:rsid w:val="00264521"/>
    <w:rsid w:val="0028300D"/>
    <w:rsid w:val="002A1320"/>
    <w:rsid w:val="002A20CE"/>
    <w:rsid w:val="002B6146"/>
    <w:rsid w:val="002D404F"/>
    <w:rsid w:val="002E0E7C"/>
    <w:rsid w:val="002E1214"/>
    <w:rsid w:val="002E3133"/>
    <w:rsid w:val="002E7BED"/>
    <w:rsid w:val="002F2B3D"/>
    <w:rsid w:val="0030018C"/>
    <w:rsid w:val="003136A7"/>
    <w:rsid w:val="0031621D"/>
    <w:rsid w:val="003220BF"/>
    <w:rsid w:val="00332978"/>
    <w:rsid w:val="0033433F"/>
    <w:rsid w:val="00353704"/>
    <w:rsid w:val="00355BF6"/>
    <w:rsid w:val="00375787"/>
    <w:rsid w:val="00386561"/>
    <w:rsid w:val="003913DC"/>
    <w:rsid w:val="00394450"/>
    <w:rsid w:val="003B2146"/>
    <w:rsid w:val="003C2E94"/>
    <w:rsid w:val="003C615A"/>
    <w:rsid w:val="003C68C7"/>
    <w:rsid w:val="003D4705"/>
    <w:rsid w:val="003E6889"/>
    <w:rsid w:val="00402069"/>
    <w:rsid w:val="00403722"/>
    <w:rsid w:val="00404CAF"/>
    <w:rsid w:val="00405232"/>
    <w:rsid w:val="004131E0"/>
    <w:rsid w:val="004134DC"/>
    <w:rsid w:val="00416C4E"/>
    <w:rsid w:val="004263A4"/>
    <w:rsid w:val="00431C95"/>
    <w:rsid w:val="004346CA"/>
    <w:rsid w:val="00447AA5"/>
    <w:rsid w:val="00456956"/>
    <w:rsid w:val="0045749D"/>
    <w:rsid w:val="00470816"/>
    <w:rsid w:val="00476ADA"/>
    <w:rsid w:val="0047776D"/>
    <w:rsid w:val="004837A4"/>
    <w:rsid w:val="00483D18"/>
    <w:rsid w:val="0048758C"/>
    <w:rsid w:val="00492C14"/>
    <w:rsid w:val="00492DA0"/>
    <w:rsid w:val="004A6985"/>
    <w:rsid w:val="004A7033"/>
    <w:rsid w:val="004B48DC"/>
    <w:rsid w:val="004C4760"/>
    <w:rsid w:val="004D63EA"/>
    <w:rsid w:val="004E177B"/>
    <w:rsid w:val="004E5D95"/>
    <w:rsid w:val="004F1318"/>
    <w:rsid w:val="005027E5"/>
    <w:rsid w:val="005031DF"/>
    <w:rsid w:val="00503CE9"/>
    <w:rsid w:val="005044AD"/>
    <w:rsid w:val="00505FC3"/>
    <w:rsid w:val="00527167"/>
    <w:rsid w:val="00530CB5"/>
    <w:rsid w:val="00540EA2"/>
    <w:rsid w:val="00550474"/>
    <w:rsid w:val="0055060E"/>
    <w:rsid w:val="00551BE8"/>
    <w:rsid w:val="00554CB8"/>
    <w:rsid w:val="00556D3A"/>
    <w:rsid w:val="005630E4"/>
    <w:rsid w:val="0056458F"/>
    <w:rsid w:val="00572F68"/>
    <w:rsid w:val="005A5D1F"/>
    <w:rsid w:val="005B5ECB"/>
    <w:rsid w:val="005B77C8"/>
    <w:rsid w:val="005C5172"/>
    <w:rsid w:val="005E61D6"/>
    <w:rsid w:val="005E7D7F"/>
    <w:rsid w:val="005F47A5"/>
    <w:rsid w:val="00602163"/>
    <w:rsid w:val="0060250B"/>
    <w:rsid w:val="00613A2B"/>
    <w:rsid w:val="00614369"/>
    <w:rsid w:val="00614A43"/>
    <w:rsid w:val="00623116"/>
    <w:rsid w:val="006258F2"/>
    <w:rsid w:val="00632F7C"/>
    <w:rsid w:val="00653C86"/>
    <w:rsid w:val="006565AC"/>
    <w:rsid w:val="006609A4"/>
    <w:rsid w:val="00664626"/>
    <w:rsid w:val="00671358"/>
    <w:rsid w:val="00673FCA"/>
    <w:rsid w:val="0067763D"/>
    <w:rsid w:val="006A5263"/>
    <w:rsid w:val="006B13A8"/>
    <w:rsid w:val="006B60E0"/>
    <w:rsid w:val="006C59F6"/>
    <w:rsid w:val="006D2597"/>
    <w:rsid w:val="006D3FD7"/>
    <w:rsid w:val="006D4B90"/>
    <w:rsid w:val="006E1859"/>
    <w:rsid w:val="006E52A4"/>
    <w:rsid w:val="006E6214"/>
    <w:rsid w:val="006F4B69"/>
    <w:rsid w:val="00702369"/>
    <w:rsid w:val="00704E76"/>
    <w:rsid w:val="00705368"/>
    <w:rsid w:val="00713863"/>
    <w:rsid w:val="007231B9"/>
    <w:rsid w:val="007254F4"/>
    <w:rsid w:val="0072674C"/>
    <w:rsid w:val="007443A8"/>
    <w:rsid w:val="007449B4"/>
    <w:rsid w:val="00745044"/>
    <w:rsid w:val="00750B1D"/>
    <w:rsid w:val="00753FD4"/>
    <w:rsid w:val="00760903"/>
    <w:rsid w:val="00766FE5"/>
    <w:rsid w:val="007717D1"/>
    <w:rsid w:val="00774EF1"/>
    <w:rsid w:val="00780D6C"/>
    <w:rsid w:val="00792542"/>
    <w:rsid w:val="00793CA1"/>
    <w:rsid w:val="007A0856"/>
    <w:rsid w:val="007B2E4C"/>
    <w:rsid w:val="007C227A"/>
    <w:rsid w:val="007D018F"/>
    <w:rsid w:val="007D0379"/>
    <w:rsid w:val="007D3869"/>
    <w:rsid w:val="007F0AB7"/>
    <w:rsid w:val="0080495E"/>
    <w:rsid w:val="008053FB"/>
    <w:rsid w:val="00822559"/>
    <w:rsid w:val="00836DE4"/>
    <w:rsid w:val="00841794"/>
    <w:rsid w:val="00842B97"/>
    <w:rsid w:val="00844F14"/>
    <w:rsid w:val="008537BC"/>
    <w:rsid w:val="008605EF"/>
    <w:rsid w:val="00870D7F"/>
    <w:rsid w:val="0089249F"/>
    <w:rsid w:val="008A4E24"/>
    <w:rsid w:val="008B5244"/>
    <w:rsid w:val="008C00F2"/>
    <w:rsid w:val="008D53E0"/>
    <w:rsid w:val="008D5869"/>
    <w:rsid w:val="008D7AE1"/>
    <w:rsid w:val="008E2DAD"/>
    <w:rsid w:val="008F4659"/>
    <w:rsid w:val="008F4E91"/>
    <w:rsid w:val="00906B57"/>
    <w:rsid w:val="00911897"/>
    <w:rsid w:val="00920650"/>
    <w:rsid w:val="00927E9B"/>
    <w:rsid w:val="00934A86"/>
    <w:rsid w:val="00945753"/>
    <w:rsid w:val="00952EB2"/>
    <w:rsid w:val="00960A42"/>
    <w:rsid w:val="00964490"/>
    <w:rsid w:val="00977B7C"/>
    <w:rsid w:val="009805F7"/>
    <w:rsid w:val="009809AB"/>
    <w:rsid w:val="00995370"/>
    <w:rsid w:val="00997BC3"/>
    <w:rsid w:val="009A26EC"/>
    <w:rsid w:val="009A2B25"/>
    <w:rsid w:val="009A4D0F"/>
    <w:rsid w:val="009B1497"/>
    <w:rsid w:val="009B2C81"/>
    <w:rsid w:val="009B587A"/>
    <w:rsid w:val="009D1253"/>
    <w:rsid w:val="009D55C9"/>
    <w:rsid w:val="009E0B49"/>
    <w:rsid w:val="009E6401"/>
    <w:rsid w:val="009F00A1"/>
    <w:rsid w:val="00A02A35"/>
    <w:rsid w:val="00A112A0"/>
    <w:rsid w:val="00A2401F"/>
    <w:rsid w:val="00A241DD"/>
    <w:rsid w:val="00A2628C"/>
    <w:rsid w:val="00A44335"/>
    <w:rsid w:val="00A50F75"/>
    <w:rsid w:val="00A5208E"/>
    <w:rsid w:val="00A54B11"/>
    <w:rsid w:val="00A677E5"/>
    <w:rsid w:val="00A91441"/>
    <w:rsid w:val="00A9745E"/>
    <w:rsid w:val="00AB393E"/>
    <w:rsid w:val="00AC155C"/>
    <w:rsid w:val="00AC6185"/>
    <w:rsid w:val="00AE3E7D"/>
    <w:rsid w:val="00AE42E9"/>
    <w:rsid w:val="00AE50C9"/>
    <w:rsid w:val="00AF200D"/>
    <w:rsid w:val="00AF6FB7"/>
    <w:rsid w:val="00B003A8"/>
    <w:rsid w:val="00B15F01"/>
    <w:rsid w:val="00B22664"/>
    <w:rsid w:val="00B31272"/>
    <w:rsid w:val="00B33175"/>
    <w:rsid w:val="00B42F96"/>
    <w:rsid w:val="00B4308B"/>
    <w:rsid w:val="00B62B27"/>
    <w:rsid w:val="00B66F61"/>
    <w:rsid w:val="00B67215"/>
    <w:rsid w:val="00B736E8"/>
    <w:rsid w:val="00B75C86"/>
    <w:rsid w:val="00B80E4A"/>
    <w:rsid w:val="00B85315"/>
    <w:rsid w:val="00B91F93"/>
    <w:rsid w:val="00B92CDE"/>
    <w:rsid w:val="00BA07BB"/>
    <w:rsid w:val="00BA383F"/>
    <w:rsid w:val="00BA45AE"/>
    <w:rsid w:val="00BB3D49"/>
    <w:rsid w:val="00BB63E1"/>
    <w:rsid w:val="00BB6683"/>
    <w:rsid w:val="00BC2C04"/>
    <w:rsid w:val="00BC72ED"/>
    <w:rsid w:val="00BF0F8B"/>
    <w:rsid w:val="00BF2A06"/>
    <w:rsid w:val="00BF6845"/>
    <w:rsid w:val="00BF70F2"/>
    <w:rsid w:val="00C12854"/>
    <w:rsid w:val="00C17129"/>
    <w:rsid w:val="00C23954"/>
    <w:rsid w:val="00C27CCD"/>
    <w:rsid w:val="00C31D4E"/>
    <w:rsid w:val="00C46CBC"/>
    <w:rsid w:val="00C46DD0"/>
    <w:rsid w:val="00C46F4F"/>
    <w:rsid w:val="00C563C0"/>
    <w:rsid w:val="00C60E6E"/>
    <w:rsid w:val="00C62BCC"/>
    <w:rsid w:val="00C633CC"/>
    <w:rsid w:val="00C868D2"/>
    <w:rsid w:val="00C967D6"/>
    <w:rsid w:val="00CA22E5"/>
    <w:rsid w:val="00CA346A"/>
    <w:rsid w:val="00CB2A7B"/>
    <w:rsid w:val="00CB5FE8"/>
    <w:rsid w:val="00CC3CDE"/>
    <w:rsid w:val="00CD598D"/>
    <w:rsid w:val="00CD6229"/>
    <w:rsid w:val="00CE60BF"/>
    <w:rsid w:val="00D00E68"/>
    <w:rsid w:val="00D1720C"/>
    <w:rsid w:val="00D42B9E"/>
    <w:rsid w:val="00D44145"/>
    <w:rsid w:val="00D443ED"/>
    <w:rsid w:val="00D47214"/>
    <w:rsid w:val="00D62498"/>
    <w:rsid w:val="00D72DF3"/>
    <w:rsid w:val="00D84239"/>
    <w:rsid w:val="00DA7A55"/>
    <w:rsid w:val="00DC0AED"/>
    <w:rsid w:val="00DD2EE5"/>
    <w:rsid w:val="00DE4558"/>
    <w:rsid w:val="00E04B3E"/>
    <w:rsid w:val="00E04D2F"/>
    <w:rsid w:val="00E22886"/>
    <w:rsid w:val="00E2290D"/>
    <w:rsid w:val="00E346CB"/>
    <w:rsid w:val="00E42A90"/>
    <w:rsid w:val="00E54A69"/>
    <w:rsid w:val="00E553B1"/>
    <w:rsid w:val="00E5737A"/>
    <w:rsid w:val="00E62CDB"/>
    <w:rsid w:val="00E64FCA"/>
    <w:rsid w:val="00E6561C"/>
    <w:rsid w:val="00E67654"/>
    <w:rsid w:val="00E71CFE"/>
    <w:rsid w:val="00E8318F"/>
    <w:rsid w:val="00EA2A99"/>
    <w:rsid w:val="00EB0481"/>
    <w:rsid w:val="00EB7934"/>
    <w:rsid w:val="00ED262F"/>
    <w:rsid w:val="00ED3B49"/>
    <w:rsid w:val="00ED69FE"/>
    <w:rsid w:val="00EE023C"/>
    <w:rsid w:val="00EE147D"/>
    <w:rsid w:val="00EE1AD8"/>
    <w:rsid w:val="00EE33A1"/>
    <w:rsid w:val="00F12621"/>
    <w:rsid w:val="00F17C44"/>
    <w:rsid w:val="00F213FB"/>
    <w:rsid w:val="00F22BAE"/>
    <w:rsid w:val="00F25DC3"/>
    <w:rsid w:val="00F31400"/>
    <w:rsid w:val="00F42916"/>
    <w:rsid w:val="00F43020"/>
    <w:rsid w:val="00F51AC3"/>
    <w:rsid w:val="00F552F1"/>
    <w:rsid w:val="00F575D9"/>
    <w:rsid w:val="00F65CE9"/>
    <w:rsid w:val="00F915D4"/>
    <w:rsid w:val="00F96816"/>
    <w:rsid w:val="00FA2AE0"/>
    <w:rsid w:val="00FA427B"/>
    <w:rsid w:val="00FA65E6"/>
    <w:rsid w:val="00FB2E6D"/>
    <w:rsid w:val="00FB32FA"/>
    <w:rsid w:val="00FD0DB2"/>
    <w:rsid w:val="00FD1023"/>
    <w:rsid w:val="00FD4F62"/>
    <w:rsid w:val="00FD6B8C"/>
    <w:rsid w:val="00FE1A13"/>
    <w:rsid w:val="00FE2D4D"/>
    <w:rsid w:val="00FE2E7D"/>
    <w:rsid w:val="00FE3B54"/>
    <w:rsid w:val="00FE6B7B"/>
    <w:rsid w:val="00FF2ED2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7D33FAA"/>
  <w15:docId w15:val="{95342765-A2B2-4010-BA60-93B7721B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character" w:styleId="Hipervnculo">
    <w:name w:val="Hyperlink"/>
    <w:basedOn w:val="Fuentedeprrafopredeter"/>
    <w:uiPriority w:val="99"/>
    <w:unhideWhenUsed/>
    <w:rsid w:val="007D03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55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E6B7B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6A526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027E5"/>
    <w:rPr>
      <w:color w:val="605E5C"/>
      <w:shd w:val="clear" w:color="auto" w:fill="E1DFDD"/>
    </w:rPr>
  </w:style>
  <w:style w:type="character" w:customStyle="1" w:styleId="object">
    <w:name w:val="object"/>
    <w:basedOn w:val="Fuentedeprrafopredeter"/>
    <w:rsid w:val="00DE4558"/>
  </w:style>
  <w:style w:type="paragraph" w:styleId="Textodeglobo">
    <w:name w:val="Balloon Text"/>
    <w:basedOn w:val="Normal"/>
    <w:link w:val="TextodegloboCar"/>
    <w:uiPriority w:val="99"/>
    <w:semiHidden/>
    <w:unhideWhenUsed/>
    <w:rsid w:val="002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BE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506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SV"/>
    </w:rPr>
  </w:style>
  <w:style w:type="paragraph" w:styleId="NormalWeb">
    <w:name w:val="Normal (Web)"/>
    <w:basedOn w:val="Normal"/>
    <w:uiPriority w:val="99"/>
    <w:semiHidden/>
    <w:unhideWhenUsed/>
    <w:rsid w:val="007D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/>
    </w:rPr>
  </w:style>
  <w:style w:type="character" w:styleId="Textoennegrita">
    <w:name w:val="Strong"/>
    <w:basedOn w:val="Fuentedeprrafopredeter"/>
    <w:uiPriority w:val="22"/>
    <w:qFormat/>
    <w:rsid w:val="007D3869"/>
    <w:rPr>
      <w:b/>
      <w:bCs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3D4705"/>
    <w:pPr>
      <w:widowControl w:val="0"/>
      <w:autoSpaceDE w:val="0"/>
      <w:autoSpaceDN w:val="0"/>
      <w:spacing w:after="0" w:line="240" w:lineRule="auto"/>
      <w:ind w:left="20"/>
      <w:jc w:val="both"/>
    </w:pPr>
    <w:rPr>
      <w:sz w:val="19"/>
      <w:szCs w:val="19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D4705"/>
    <w:rPr>
      <w:sz w:val="19"/>
      <w:szCs w:val="19"/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3C2E94"/>
    <w:pPr>
      <w:spacing w:after="0" w:line="240" w:lineRule="auto"/>
    </w:pPr>
    <w:rPr>
      <w:rFonts w:ascii="Calibri" w:eastAsia="Calibri" w:hAnsi="Calibri" w:cs="Times New Roman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C2E94"/>
    <w:rPr>
      <w:rFonts w:ascii="Calibri" w:eastAsia="Calibri" w:hAnsi="Calibri" w:cs="Times New Roman"/>
      <w:sz w:val="22"/>
      <w:szCs w:val="21"/>
      <w:lang w:val="es-SV" w:eastAsia="en-US"/>
    </w:rPr>
  </w:style>
  <w:style w:type="character" w:styleId="nfasis">
    <w:name w:val="Emphasis"/>
    <w:basedOn w:val="Fuentedeprrafopredeter"/>
    <w:uiPriority w:val="20"/>
    <w:qFormat/>
    <w:rsid w:val="004131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1695BC-2964-4FD6-B5B6-4EFAADB9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Diseño</dc:creator>
  <cp:lastModifiedBy>Laura Lisett Centeno Zavaleta</cp:lastModifiedBy>
  <cp:revision>4</cp:revision>
  <cp:lastPrinted>2020-09-16T20:34:00Z</cp:lastPrinted>
  <dcterms:created xsi:type="dcterms:W3CDTF">2020-10-19T20:44:00Z</dcterms:created>
  <dcterms:modified xsi:type="dcterms:W3CDTF">2020-11-05T20:43:00Z</dcterms:modified>
</cp:coreProperties>
</file>